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9CD" w:rsidRDefault="00B559CD" w:rsidP="00665AE3">
      <w:pPr>
        <w:tabs>
          <w:tab w:val="left" w:pos="-720"/>
        </w:tabs>
        <w:suppressAutoHyphens/>
        <w:jc w:val="both"/>
        <w:rPr>
          <w:rFonts w:ascii="Arial" w:hAnsi="Arial"/>
          <w:spacing w:val="-2"/>
          <w:szCs w:val="24"/>
          <w:lang w:val="hr-HR"/>
        </w:rPr>
      </w:pPr>
      <w:bookmarkStart w:id="0" w:name="_GoBack"/>
      <w:bookmarkEnd w:id="0"/>
    </w:p>
    <w:p w:rsidR="00B559CD" w:rsidRPr="00B559CD" w:rsidRDefault="00B559CD" w:rsidP="000D0FF0">
      <w:pPr>
        <w:tabs>
          <w:tab w:val="left" w:pos="-720"/>
        </w:tabs>
        <w:suppressAutoHyphens/>
        <w:jc w:val="both"/>
        <w:rPr>
          <w:rFonts w:ascii="Arial" w:hAnsi="Arial"/>
          <w:spacing w:val="-2"/>
          <w:szCs w:val="24"/>
          <w:lang w:val="hr-HR"/>
        </w:rPr>
      </w:pPr>
      <w:r>
        <w:rPr>
          <w:rFonts w:ascii="Arial" w:hAnsi="Arial"/>
          <w:spacing w:val="-2"/>
          <w:szCs w:val="24"/>
          <w:lang w:val="hr-HR"/>
        </w:rPr>
        <w:tab/>
      </w:r>
    </w:p>
    <w:p w:rsidR="000D0FF0" w:rsidRDefault="00A52D7C" w:rsidP="000D0FF0">
      <w:pPr>
        <w:tabs>
          <w:tab w:val="left" w:pos="-720"/>
        </w:tabs>
        <w:suppressAutoHyphens/>
        <w:jc w:val="both"/>
        <w:rPr>
          <w:rFonts w:ascii="Arial" w:hAnsi="Arial"/>
          <w:b/>
          <w:spacing w:val="-2"/>
          <w:szCs w:val="24"/>
          <w:lang w:val="hr-HR"/>
        </w:rPr>
      </w:pPr>
      <w:r>
        <w:rPr>
          <w:rFonts w:ascii="Arial" w:hAnsi="Arial"/>
          <w:b/>
          <w:spacing w:val="-2"/>
          <w:szCs w:val="24"/>
          <w:lang w:val="hr-HR"/>
        </w:rPr>
        <w:tab/>
        <w:t>Zakonske obaveze, savjeti i preporuke za bicikliste</w:t>
      </w:r>
    </w:p>
    <w:p w:rsidR="00A52D7C" w:rsidRPr="00A52D7C" w:rsidRDefault="00852A92" w:rsidP="00A52D7C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ab/>
      </w:r>
      <w:r w:rsidR="00A52D7C" w:rsidRPr="00A52D7C">
        <w:rPr>
          <w:rFonts w:ascii="Arial" w:hAnsi="Arial" w:cs="Arial"/>
          <w:szCs w:val="24"/>
          <w:lang w:val="hr-HR"/>
        </w:rPr>
        <w:t xml:space="preserve">Biciklom na cesti smije upravljati osoba koja je navršila 14 godina. </w:t>
      </w:r>
    </w:p>
    <w:p w:rsidR="00A52D7C" w:rsidRPr="00A52D7C" w:rsidRDefault="00852A92" w:rsidP="00A52D7C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ab/>
      </w:r>
      <w:r w:rsidR="00A52D7C" w:rsidRPr="00A52D7C">
        <w:rPr>
          <w:rFonts w:ascii="Arial" w:hAnsi="Arial" w:cs="Arial"/>
          <w:szCs w:val="24"/>
          <w:lang w:val="hr-HR"/>
        </w:rPr>
        <w:t xml:space="preserve">Djeca s navršenih 9 godina koja su u školama osposobljena za upravljanje biciklom i za to im je izdana potvrda, smiju samostalno upravljati biciklom na cesti, a druga djeca s navršenih devet godina samo u pratnji osobe koja je navršila 16 godina. </w:t>
      </w:r>
    </w:p>
    <w:p w:rsidR="00A52D7C" w:rsidRPr="00A52D7C" w:rsidRDefault="00852A92" w:rsidP="00A52D7C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ab/>
      </w:r>
      <w:r w:rsidR="00A52D7C" w:rsidRPr="00A52D7C">
        <w:rPr>
          <w:rFonts w:ascii="Arial" w:hAnsi="Arial" w:cs="Arial"/>
          <w:szCs w:val="24"/>
          <w:lang w:val="hr-HR"/>
        </w:rPr>
        <w:t xml:space="preserve">Od prvog sumraka do potpunog svanuća (noću), a i danju u slučaju smanjene vidljivosti, na biciklu mora biti upaljeno jedno svjetlo bijele boje na prednjoj strani i jedno crveno svjetlo na stražnjoj strani. </w:t>
      </w:r>
    </w:p>
    <w:p w:rsidR="00A52D7C" w:rsidRPr="00A52D7C" w:rsidRDefault="00852A92" w:rsidP="00A52D7C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ab/>
      </w:r>
      <w:r w:rsidR="00A52D7C" w:rsidRPr="00A52D7C">
        <w:rPr>
          <w:rFonts w:ascii="Arial" w:hAnsi="Arial" w:cs="Arial"/>
          <w:szCs w:val="24"/>
          <w:lang w:val="hr-HR"/>
        </w:rPr>
        <w:t xml:space="preserve">Vozači bicikla mlađi od 16 godina moraju za vrijeme vožnje na cesti nositi zaštitnu kacigu na glavi. </w:t>
      </w:r>
    </w:p>
    <w:p w:rsidR="00A52D7C" w:rsidRPr="00A52D7C" w:rsidRDefault="00852A92" w:rsidP="00A52D7C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ab/>
      </w:r>
      <w:r w:rsidR="00A52D7C" w:rsidRPr="00A52D7C">
        <w:rPr>
          <w:rFonts w:ascii="Arial" w:hAnsi="Arial" w:cs="Arial"/>
          <w:szCs w:val="24"/>
          <w:lang w:val="hr-HR"/>
        </w:rPr>
        <w:t>Vozač bicikla stariji od 18 godina može na biciklu prevoziti osobe starije od osam godina samo ako se na biciklu nalaze posebna sjedala za svaku osobu, držač za ruke i noge, odnosno pedale.</w:t>
      </w:r>
    </w:p>
    <w:p w:rsidR="00A52D7C" w:rsidRPr="00A52D7C" w:rsidRDefault="00852A92" w:rsidP="00A52D7C">
      <w:pPr>
        <w:jc w:val="both"/>
        <w:rPr>
          <w:rFonts w:ascii="Arial" w:hAnsi="Arial" w:cs="Arial"/>
          <w:szCs w:val="21"/>
          <w:lang w:val="hr-HR"/>
        </w:rPr>
      </w:pPr>
      <w:r>
        <w:rPr>
          <w:rFonts w:ascii="Arial" w:hAnsi="Arial" w:cs="Arial"/>
          <w:szCs w:val="21"/>
          <w:lang w:val="hr-HR"/>
        </w:rPr>
        <w:tab/>
      </w:r>
      <w:r w:rsidR="00A52D7C" w:rsidRPr="00A52D7C">
        <w:rPr>
          <w:rFonts w:ascii="Arial" w:hAnsi="Arial" w:cs="Arial"/>
          <w:szCs w:val="21"/>
          <w:lang w:val="hr-HR"/>
        </w:rPr>
        <w:t>Vozač bicikla stariji od 18 godina može na biciklu prevoziti dijete do osam godina starosti, ako je na biciklu ugrađeno posebno sjedalo, prilagođeno veličini djeteta i čvrsto spojeno s biciklom te ako dijete na glavi nosi propisanu i uredno pričvršćenu zaštitnu kacigu.</w:t>
      </w:r>
    </w:p>
    <w:p w:rsidR="00A52D7C" w:rsidRDefault="00852A92" w:rsidP="00A52D7C">
      <w:pPr>
        <w:jc w:val="both"/>
        <w:rPr>
          <w:rFonts w:ascii="Arial" w:hAnsi="Arial" w:cs="Arial"/>
          <w:szCs w:val="21"/>
          <w:lang w:val="hr-HR"/>
        </w:rPr>
      </w:pPr>
      <w:r>
        <w:rPr>
          <w:rFonts w:ascii="Arial" w:hAnsi="Arial" w:cs="Arial"/>
          <w:szCs w:val="21"/>
          <w:lang w:val="hr-HR"/>
        </w:rPr>
        <w:tab/>
      </w:r>
      <w:r w:rsidR="00A52D7C" w:rsidRPr="00A52D7C">
        <w:rPr>
          <w:rFonts w:ascii="Arial" w:hAnsi="Arial" w:cs="Arial"/>
          <w:szCs w:val="21"/>
          <w:lang w:val="hr-HR"/>
        </w:rPr>
        <w:t>Vozač bicikla ne smije upravljati vozilom na cesti niti početi upravljati vozilom ako u organizmu ima opojnih droga ili alkohola iznad 0,50 g/kg niti prevoziti osobu koja u organizmu ima alkohola ili droga.</w:t>
      </w:r>
    </w:p>
    <w:p w:rsidR="00A52D7C" w:rsidRPr="00A52D7C" w:rsidRDefault="00852A92" w:rsidP="00A52D7C">
      <w:pPr>
        <w:jc w:val="both"/>
        <w:rPr>
          <w:rFonts w:ascii="Arial" w:hAnsi="Arial" w:cs="Arial"/>
          <w:szCs w:val="21"/>
          <w:lang w:val="hr-HR"/>
        </w:rPr>
      </w:pPr>
      <w:r>
        <w:rPr>
          <w:rFonts w:ascii="Arial" w:hAnsi="Arial" w:cs="Arial"/>
          <w:szCs w:val="21"/>
          <w:lang w:val="hr-HR"/>
        </w:rPr>
        <w:tab/>
      </w:r>
      <w:r w:rsidR="00A52D7C">
        <w:rPr>
          <w:rFonts w:ascii="Arial" w:hAnsi="Arial" w:cs="Arial"/>
          <w:szCs w:val="21"/>
          <w:lang w:val="hr-HR"/>
        </w:rPr>
        <w:t>Vozač bicikla za vrijeme vožnje ne smije upotrebljavati mobitel niti druge uređaje na način koji bi umanjio mogućnost reagiranja i sigurnog upravljanja biciklom.</w:t>
      </w:r>
    </w:p>
    <w:p w:rsidR="00A52D7C" w:rsidRDefault="00A52D7C" w:rsidP="00A52D7C">
      <w:pPr>
        <w:jc w:val="both"/>
        <w:rPr>
          <w:rStyle w:val="Naglaeno"/>
          <w:rFonts w:ascii="Arial Black" w:hAnsi="Arial Black" w:cs="Arial"/>
          <w:color w:val="FF0000"/>
          <w:sz w:val="28"/>
          <w:szCs w:val="28"/>
          <w:u w:val="single"/>
        </w:rPr>
      </w:pPr>
    </w:p>
    <w:p w:rsidR="00A52D7C" w:rsidRPr="00A52D7C" w:rsidRDefault="00A52D7C" w:rsidP="00A52D7C">
      <w:pPr>
        <w:jc w:val="both"/>
        <w:rPr>
          <w:rStyle w:val="Naglaeno"/>
          <w:rFonts w:ascii="Arial Black" w:hAnsi="Arial Black" w:cs="Arial"/>
          <w:b w:val="0"/>
          <w:sz w:val="28"/>
          <w:szCs w:val="28"/>
          <w:u w:val="single"/>
          <w:lang w:val="hr-HR"/>
        </w:rPr>
      </w:pPr>
      <w:r w:rsidRPr="00A52D7C">
        <w:rPr>
          <w:rStyle w:val="Naglaeno"/>
          <w:rFonts w:ascii="Arial Black" w:hAnsi="Arial Black" w:cs="Arial"/>
          <w:b w:val="0"/>
          <w:sz w:val="28"/>
          <w:szCs w:val="28"/>
          <w:u w:val="single"/>
          <w:lang w:val="hr-HR"/>
        </w:rPr>
        <w:t xml:space="preserve">TKO VOZI BICIKLE? </w:t>
      </w:r>
    </w:p>
    <w:p w:rsidR="00A52D7C" w:rsidRPr="00A52D7C" w:rsidRDefault="00852A92" w:rsidP="00A52D7C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  <w:r w:rsidR="00A52D7C" w:rsidRPr="00A52D7C">
        <w:rPr>
          <w:rFonts w:ascii="Arial" w:hAnsi="Arial" w:cs="Arial"/>
          <w:lang w:val="hr-HR"/>
        </w:rPr>
        <w:t xml:space="preserve">Vozači bicikla najčešće su djeca ili mlade osobe bez položenog vozačkog ispita ili pak osobe starije od 60 godina. </w:t>
      </w:r>
    </w:p>
    <w:p w:rsidR="00A52D7C" w:rsidRPr="00A52D7C" w:rsidRDefault="00852A92" w:rsidP="00A52D7C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  <w:r w:rsidR="00A52D7C" w:rsidRPr="00A52D7C">
        <w:rPr>
          <w:rFonts w:ascii="Arial" w:hAnsi="Arial" w:cs="Arial"/>
          <w:lang w:val="hr-HR"/>
        </w:rPr>
        <w:t>Oni spadaju u naj</w:t>
      </w:r>
      <w:r w:rsidR="00A52D7C">
        <w:rPr>
          <w:rFonts w:ascii="Arial" w:hAnsi="Arial" w:cs="Arial"/>
          <w:lang w:val="hr-HR"/>
        </w:rPr>
        <w:t>ranjivije</w:t>
      </w:r>
      <w:r w:rsidR="00A52D7C" w:rsidRPr="00A52D7C">
        <w:rPr>
          <w:rFonts w:ascii="Arial" w:hAnsi="Arial" w:cs="Arial"/>
          <w:lang w:val="hr-HR"/>
        </w:rPr>
        <w:t xml:space="preserve"> skupine sudionika u prometu. </w:t>
      </w:r>
    </w:p>
    <w:p w:rsidR="00A52D7C" w:rsidRPr="00A52D7C" w:rsidRDefault="00A52D7C" w:rsidP="00A52D7C">
      <w:pPr>
        <w:jc w:val="both"/>
        <w:rPr>
          <w:rFonts w:ascii="Arial" w:hAnsi="Arial" w:cs="Arial"/>
          <w:lang w:val="hr-HR"/>
        </w:rPr>
      </w:pPr>
      <w:r w:rsidRPr="00A52D7C">
        <w:rPr>
          <w:rFonts w:ascii="Arial" w:hAnsi="Arial" w:cs="Arial"/>
          <w:lang w:val="hr-HR"/>
        </w:rPr>
        <w:t xml:space="preserve">Zašto? </w:t>
      </w:r>
    </w:p>
    <w:p w:rsidR="00A52D7C" w:rsidRPr="00A52D7C" w:rsidRDefault="00852A92" w:rsidP="00A52D7C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  <w:r w:rsidR="00A52D7C" w:rsidRPr="00A52D7C">
        <w:rPr>
          <w:rFonts w:ascii="Arial" w:hAnsi="Arial" w:cs="Arial"/>
          <w:lang w:val="hr-HR"/>
        </w:rPr>
        <w:t xml:space="preserve">U prvom redu razina poznavanja prometnih propisa i pravila kod njih je upitna. </w:t>
      </w:r>
      <w:r>
        <w:rPr>
          <w:rFonts w:ascii="Arial" w:hAnsi="Arial" w:cs="Arial"/>
          <w:lang w:val="hr-HR"/>
        </w:rPr>
        <w:tab/>
      </w:r>
      <w:r w:rsidR="00A52D7C" w:rsidRPr="00A52D7C">
        <w:rPr>
          <w:rFonts w:ascii="Arial" w:hAnsi="Arial" w:cs="Arial"/>
          <w:lang w:val="hr-HR"/>
        </w:rPr>
        <w:t>Osim toga, kod djece i mladih problem je i u nedostatku prometnog odgoja.</w:t>
      </w:r>
    </w:p>
    <w:p w:rsidR="00A52D7C" w:rsidRDefault="00852A92" w:rsidP="00A52D7C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  <w:r w:rsidR="00A52D7C" w:rsidRPr="00A52D7C">
        <w:rPr>
          <w:rFonts w:ascii="Arial" w:hAnsi="Arial" w:cs="Arial"/>
          <w:lang w:val="hr-HR"/>
        </w:rPr>
        <w:t>Djeca i mladi su nedovoljno emocionalno zreli i vrlo često nisu u stanju u potpunosti pojmiti sve opasnosti kojima su izloženi u prometu.</w:t>
      </w:r>
    </w:p>
    <w:p w:rsidR="00A52D7C" w:rsidRPr="00A52D7C" w:rsidRDefault="00852A92" w:rsidP="00A52D7C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  <w:r w:rsidR="00A52D7C" w:rsidRPr="00A52D7C">
        <w:rPr>
          <w:rFonts w:ascii="Arial" w:hAnsi="Arial" w:cs="Arial"/>
          <w:lang w:val="hr-HR"/>
        </w:rPr>
        <w:t>Kod starijih vozača bicikla je upitno koliko su oni, tijekom svog života, aktivno pratili razvoj prometnih propisa, prometne infrastrukture, koliko su uopće svjesni posljedica vrtoglavog rasta broja vozila koja sudjeluju u prometu i kakvu to opasnost za njih predstavlja.</w:t>
      </w:r>
    </w:p>
    <w:p w:rsidR="00A52D7C" w:rsidRPr="00A52D7C" w:rsidRDefault="00A52D7C" w:rsidP="00A52D7C">
      <w:pPr>
        <w:jc w:val="both"/>
        <w:rPr>
          <w:rFonts w:ascii="Arial" w:hAnsi="Arial" w:cs="Arial"/>
          <w:lang w:val="hr-HR"/>
        </w:rPr>
      </w:pPr>
    </w:p>
    <w:p w:rsidR="00A52D7C" w:rsidRPr="00A52D7C" w:rsidRDefault="00852A92" w:rsidP="00A52D7C">
      <w:pPr>
        <w:jc w:val="both"/>
        <w:rPr>
          <w:lang w:val="hr-HR"/>
        </w:rPr>
      </w:pPr>
      <w:r>
        <w:rPr>
          <w:rFonts w:ascii="Arial" w:hAnsi="Arial" w:cs="Arial"/>
          <w:lang w:val="hr-HR"/>
        </w:rPr>
        <w:tab/>
      </w:r>
      <w:r w:rsidR="00A52D7C" w:rsidRPr="00A52D7C">
        <w:rPr>
          <w:rFonts w:ascii="Arial" w:hAnsi="Arial" w:cs="Arial"/>
          <w:lang w:val="hr-HR"/>
        </w:rPr>
        <w:t>Kod starijih u prometu vrlo često je prisutan i strah od drugih vozila, ili pak posve ignoriraju prisutnost drugih,</w:t>
      </w:r>
      <w:r w:rsidR="00A52D7C">
        <w:rPr>
          <w:rFonts w:ascii="Arial" w:hAnsi="Arial" w:cs="Arial"/>
          <w:lang w:val="hr-HR"/>
        </w:rPr>
        <w:t xml:space="preserve"> </w:t>
      </w:r>
      <w:r w:rsidR="00A52D7C" w:rsidRPr="00A52D7C">
        <w:rPr>
          <w:rFonts w:ascii="Arial" w:hAnsi="Arial" w:cs="Arial"/>
          <w:lang w:val="hr-HR"/>
        </w:rPr>
        <w:t xml:space="preserve">očekujući da je dužnost drugih vozača paziti na njih. </w:t>
      </w:r>
    </w:p>
    <w:p w:rsidR="00A52D7C" w:rsidRPr="00A52D7C" w:rsidRDefault="00852A92" w:rsidP="00A52D7C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  <w:r w:rsidR="00A52D7C" w:rsidRPr="00A52D7C">
        <w:rPr>
          <w:rFonts w:ascii="Arial" w:hAnsi="Arial" w:cs="Arial"/>
          <w:lang w:val="hr-HR"/>
        </w:rPr>
        <w:t>Slabije vide, često i slabije čuju i stoga njihova prisutnost u prometu zahtijeva od ostalih vozača uistinu poseban oprez, pažnju i toleranciju.</w:t>
      </w:r>
    </w:p>
    <w:p w:rsidR="00A52D7C" w:rsidRPr="00A52D7C" w:rsidRDefault="00852A92" w:rsidP="00A52D7C">
      <w:pPr>
        <w:jc w:val="both"/>
        <w:rPr>
          <w:rFonts w:ascii="Arial" w:hAnsi="Arial" w:cs="Arial"/>
          <w:szCs w:val="21"/>
          <w:lang w:val="hr-HR"/>
        </w:rPr>
      </w:pPr>
      <w:r>
        <w:rPr>
          <w:rFonts w:ascii="Arial" w:hAnsi="Arial" w:cs="Arial"/>
          <w:szCs w:val="21"/>
          <w:lang w:val="hr-HR"/>
        </w:rPr>
        <w:tab/>
      </w:r>
      <w:r w:rsidR="00A52D7C" w:rsidRPr="00A52D7C">
        <w:rPr>
          <w:rFonts w:ascii="Arial" w:hAnsi="Arial" w:cs="Arial"/>
          <w:szCs w:val="21"/>
          <w:lang w:val="hr-HR"/>
        </w:rPr>
        <w:t xml:space="preserve">Zakonom o sigurnosti prometa na cestama definirana su između ostalog  dva pojma – tko je vozač i što je to bicikl. </w:t>
      </w:r>
    </w:p>
    <w:p w:rsidR="00A52D7C" w:rsidRPr="00A52D7C" w:rsidRDefault="00852A92" w:rsidP="00A52D7C">
      <w:pPr>
        <w:jc w:val="both"/>
        <w:rPr>
          <w:rFonts w:ascii="Arial" w:hAnsi="Arial" w:cs="Arial"/>
          <w:szCs w:val="21"/>
          <w:lang w:val="hr-HR"/>
        </w:rPr>
      </w:pPr>
      <w:r>
        <w:rPr>
          <w:rFonts w:ascii="Arial" w:hAnsi="Arial" w:cs="Arial"/>
          <w:szCs w:val="21"/>
          <w:lang w:val="hr-HR"/>
        </w:rPr>
        <w:tab/>
      </w:r>
      <w:r w:rsidR="00A52D7C" w:rsidRPr="00A52D7C">
        <w:rPr>
          <w:rFonts w:ascii="Arial" w:hAnsi="Arial" w:cs="Arial"/>
          <w:szCs w:val="21"/>
          <w:lang w:val="hr-HR"/>
        </w:rPr>
        <w:t xml:space="preserve">Pa tako vozač je osoba koja na cesti upravlja vozilom. </w:t>
      </w:r>
    </w:p>
    <w:p w:rsidR="00A52D7C" w:rsidRPr="00A52D7C" w:rsidRDefault="00852A92" w:rsidP="00A52D7C">
      <w:pPr>
        <w:jc w:val="both"/>
        <w:rPr>
          <w:rStyle w:val="Naglaeno"/>
          <w:rFonts w:ascii="Arial" w:hAnsi="Arial" w:cs="Arial"/>
          <w:b w:val="0"/>
          <w:bCs w:val="0"/>
          <w:szCs w:val="21"/>
          <w:lang w:val="hr-HR"/>
        </w:rPr>
      </w:pPr>
      <w:r>
        <w:rPr>
          <w:rFonts w:ascii="Arial" w:hAnsi="Arial" w:cs="Arial"/>
          <w:szCs w:val="21"/>
          <w:lang w:val="hr-HR"/>
        </w:rPr>
        <w:tab/>
      </w:r>
      <w:r w:rsidR="00A52D7C" w:rsidRPr="00A52D7C">
        <w:rPr>
          <w:rFonts w:ascii="Arial" w:hAnsi="Arial" w:cs="Arial"/>
          <w:szCs w:val="21"/>
          <w:lang w:val="hr-HR"/>
        </w:rPr>
        <w:t xml:space="preserve">Bicikl se u prometu definira kao vozilo koje ima najmanje dva kotača i koje se pokreće isključivo snagom vozača.  </w:t>
      </w:r>
    </w:p>
    <w:p w:rsidR="00A52D7C" w:rsidRPr="00A52D7C" w:rsidRDefault="00852A92" w:rsidP="00A52D7C">
      <w:pPr>
        <w:jc w:val="both"/>
        <w:rPr>
          <w:rFonts w:ascii="Arial" w:hAnsi="Arial" w:cs="Arial"/>
          <w:szCs w:val="21"/>
          <w:lang w:val="hr-HR"/>
        </w:rPr>
      </w:pPr>
      <w:r>
        <w:rPr>
          <w:rFonts w:ascii="Arial" w:hAnsi="Arial" w:cs="Arial"/>
          <w:szCs w:val="21"/>
          <w:lang w:val="hr-HR"/>
        </w:rPr>
        <w:lastRenderedPageBreak/>
        <w:tab/>
      </w:r>
      <w:r w:rsidR="00A52D7C" w:rsidRPr="00A52D7C">
        <w:rPr>
          <w:rFonts w:ascii="Arial" w:hAnsi="Arial" w:cs="Arial"/>
          <w:szCs w:val="21"/>
          <w:lang w:val="hr-HR"/>
        </w:rPr>
        <w:t>Vozač bicikla koji se kreće po cesti dužan je držati se ograničenja, zabrana i obveza izraženih pomoću postavljenih prometnih znakova.</w:t>
      </w:r>
    </w:p>
    <w:p w:rsidR="00EE628A" w:rsidRDefault="00852A92" w:rsidP="00EE628A">
      <w:pPr>
        <w:jc w:val="both"/>
        <w:rPr>
          <w:rFonts w:ascii="Arial" w:hAnsi="Arial" w:cs="Arial"/>
          <w:szCs w:val="21"/>
          <w:lang w:val="hr-HR"/>
        </w:rPr>
      </w:pPr>
      <w:r>
        <w:rPr>
          <w:rFonts w:ascii="Arial" w:hAnsi="Arial" w:cs="Arial"/>
          <w:szCs w:val="21"/>
          <w:lang w:val="hr-HR"/>
        </w:rPr>
        <w:tab/>
      </w:r>
      <w:r w:rsidR="00A52D7C" w:rsidRPr="00A52D7C">
        <w:rPr>
          <w:rFonts w:ascii="Arial" w:hAnsi="Arial" w:cs="Arial"/>
          <w:szCs w:val="21"/>
          <w:lang w:val="hr-HR"/>
        </w:rPr>
        <w:t>Ukoliko vozač bicikla namjerava na cesti ili drugoj prometnoj površini obaviti neku radnju svojim vozilom  (uključiti se u promet, prestrojiti, promijeniti traku, skretati udesno ili ulijevo) ne smije početi takvu radnju ako time dovodi u opas</w:t>
      </w:r>
      <w:r w:rsidR="00A52D7C">
        <w:rPr>
          <w:rFonts w:ascii="Arial" w:hAnsi="Arial" w:cs="Arial"/>
          <w:szCs w:val="21"/>
          <w:lang w:val="hr-HR"/>
        </w:rPr>
        <w:t>nost druge sudionike u prometu.</w:t>
      </w:r>
      <w:r w:rsidR="00A52D7C" w:rsidRPr="00A52D7C">
        <w:rPr>
          <w:rFonts w:ascii="Arial" w:hAnsi="Arial" w:cs="Arial"/>
          <w:szCs w:val="21"/>
          <w:lang w:val="hr-HR"/>
        </w:rPr>
        <w:t xml:space="preserve"> Prije obavljanja bilo koje radnje, vozač je dužan druge sudionike u prometu jasno i pravodobno upozoriti o svojoj namjeri, a za biciklistu to znači dati jasni i pravodobni znak rukom. </w:t>
      </w:r>
    </w:p>
    <w:p w:rsidR="00EE628A" w:rsidRDefault="00852A92" w:rsidP="00EE628A">
      <w:pPr>
        <w:jc w:val="both"/>
        <w:rPr>
          <w:rFonts w:ascii="Arial" w:hAnsi="Arial" w:cs="Arial"/>
          <w:szCs w:val="21"/>
          <w:lang w:val="hr-HR"/>
        </w:rPr>
      </w:pPr>
      <w:r>
        <w:rPr>
          <w:rFonts w:ascii="Arial" w:hAnsi="Arial" w:cs="Arial"/>
          <w:szCs w:val="21"/>
          <w:lang w:val="hr-HR"/>
        </w:rPr>
        <w:tab/>
      </w:r>
      <w:r w:rsidR="00A52D7C" w:rsidRPr="00EE628A">
        <w:rPr>
          <w:rFonts w:ascii="Arial" w:hAnsi="Arial" w:cs="Arial"/>
          <w:szCs w:val="21"/>
          <w:lang w:val="hr-HR"/>
        </w:rPr>
        <w:t xml:space="preserve">Vozač </w:t>
      </w:r>
      <w:r w:rsidR="00EE628A">
        <w:rPr>
          <w:rFonts w:ascii="Arial" w:hAnsi="Arial" w:cs="Arial"/>
          <w:szCs w:val="21"/>
          <w:lang w:val="hr-HR"/>
        </w:rPr>
        <w:t xml:space="preserve">bicikla </w:t>
      </w:r>
      <w:r w:rsidR="00A52D7C" w:rsidRPr="00EE628A">
        <w:rPr>
          <w:rFonts w:ascii="Arial" w:hAnsi="Arial" w:cs="Arial"/>
          <w:szCs w:val="21"/>
          <w:lang w:val="hr-HR"/>
        </w:rPr>
        <w:t xml:space="preserve">koji se vozilom uključuje u promet na cesti ili drugoj prometnoj površini (izlazak vozila iz garaže, dvorišta, parkirališta) dužan je propustiti sva vozila i pješake koji se kreću cestom, odnosno prometnom </w:t>
      </w:r>
      <w:r w:rsidR="00EE628A">
        <w:rPr>
          <w:rFonts w:ascii="Arial" w:hAnsi="Arial" w:cs="Arial"/>
          <w:szCs w:val="21"/>
          <w:lang w:val="hr-HR"/>
        </w:rPr>
        <w:t>površinom na koju se uključuje.</w:t>
      </w:r>
    </w:p>
    <w:p w:rsidR="00A52D7C" w:rsidRPr="00A52D7C" w:rsidRDefault="00852A92" w:rsidP="00EE628A">
      <w:pPr>
        <w:jc w:val="both"/>
        <w:rPr>
          <w:rFonts w:ascii="Arial" w:hAnsi="Arial" w:cs="Arial"/>
          <w:szCs w:val="21"/>
          <w:lang w:val="hr-HR"/>
        </w:rPr>
      </w:pPr>
      <w:r>
        <w:rPr>
          <w:rFonts w:ascii="Arial" w:hAnsi="Arial" w:cs="Arial"/>
          <w:szCs w:val="21"/>
          <w:lang w:val="hr-HR"/>
        </w:rPr>
        <w:tab/>
      </w:r>
      <w:r w:rsidR="00A52D7C" w:rsidRPr="00A52D7C">
        <w:rPr>
          <w:rFonts w:ascii="Arial" w:hAnsi="Arial" w:cs="Arial"/>
          <w:szCs w:val="21"/>
          <w:lang w:val="hr-HR"/>
        </w:rPr>
        <w:t>Nedopustivo je primjerice da vozač bicikla koristi pješački prijelaz kako bi s jedne strane kolnika prešao na drugu stranu kao što to često viđamo, pješački prijelaz namijenjen je isključivo za kretanje pješaka</w:t>
      </w:r>
      <w:r w:rsidR="00EE628A">
        <w:rPr>
          <w:rFonts w:ascii="Arial" w:hAnsi="Arial" w:cs="Arial"/>
          <w:szCs w:val="21"/>
          <w:lang w:val="hr-HR"/>
        </w:rPr>
        <w:t>,</w:t>
      </w:r>
      <w:r w:rsidR="00A52D7C" w:rsidRPr="00A52D7C">
        <w:rPr>
          <w:rFonts w:ascii="Arial" w:hAnsi="Arial" w:cs="Arial"/>
          <w:szCs w:val="21"/>
          <w:lang w:val="hr-HR"/>
        </w:rPr>
        <w:t xml:space="preserve"> a biciklistu smatramo pješakom samo ukoliko gura bicikl pored sebe i u tom slučaju  mora hodati uz desni rub kolnika i bicikl držati sa svoje lijeve strane. </w:t>
      </w:r>
    </w:p>
    <w:p w:rsidR="00A52D7C" w:rsidRPr="00A52D7C" w:rsidRDefault="00852A92" w:rsidP="00EE628A">
      <w:pPr>
        <w:jc w:val="both"/>
        <w:rPr>
          <w:rFonts w:ascii="Arial" w:hAnsi="Arial" w:cs="Arial"/>
          <w:szCs w:val="21"/>
          <w:lang w:val="hr-HR"/>
        </w:rPr>
      </w:pPr>
      <w:r>
        <w:rPr>
          <w:rFonts w:ascii="Arial" w:hAnsi="Arial" w:cs="Arial"/>
          <w:szCs w:val="21"/>
          <w:lang w:val="hr-HR"/>
        </w:rPr>
        <w:tab/>
      </w:r>
      <w:r w:rsidR="00A52D7C" w:rsidRPr="00EE628A">
        <w:rPr>
          <w:rFonts w:ascii="Arial" w:hAnsi="Arial" w:cs="Arial"/>
          <w:szCs w:val="21"/>
          <w:lang w:val="hr-HR"/>
        </w:rPr>
        <w:t>Ukoliko upravlja biciklom na cesti, vozač bicikla prema ZSPC-a nije pješak i ne može se kretati kao pješak. Ukoliko ima namjeru koristiti se pješačkim prijelazom biciklist je dužan  sići s bicikla i gurajući ga pored sebe prijeći preko kolnika na za to označenom mjestu.</w:t>
      </w:r>
    </w:p>
    <w:p w:rsidR="00A52D7C" w:rsidRPr="00EE628A" w:rsidRDefault="00852A92" w:rsidP="00A52D7C">
      <w:pPr>
        <w:jc w:val="both"/>
        <w:rPr>
          <w:rFonts w:ascii="Arial" w:hAnsi="Arial" w:cs="Arial"/>
          <w:szCs w:val="21"/>
          <w:lang w:val="hr-HR"/>
        </w:rPr>
      </w:pPr>
      <w:r>
        <w:rPr>
          <w:rFonts w:ascii="Arial" w:hAnsi="Arial" w:cs="Arial"/>
          <w:szCs w:val="21"/>
          <w:lang w:val="hr-HR"/>
        </w:rPr>
        <w:tab/>
      </w:r>
      <w:r w:rsidR="00A52D7C" w:rsidRPr="00EE628A">
        <w:rPr>
          <w:rFonts w:ascii="Arial" w:hAnsi="Arial" w:cs="Arial"/>
          <w:szCs w:val="21"/>
          <w:lang w:val="hr-HR"/>
        </w:rPr>
        <w:t>Vozači bicikla u prometu dužni  su se kretati biciklističkom stazom ili biciklističkom trakom, a ako one ne postoje što bliže desnom rubu kolnika.</w:t>
      </w:r>
    </w:p>
    <w:p w:rsidR="00A52D7C" w:rsidRPr="00EE628A" w:rsidRDefault="00852A92" w:rsidP="00A52D7C">
      <w:pPr>
        <w:jc w:val="both"/>
        <w:rPr>
          <w:rFonts w:ascii="Arial" w:hAnsi="Arial" w:cs="Arial"/>
          <w:szCs w:val="21"/>
          <w:lang w:val="hr-HR"/>
        </w:rPr>
      </w:pPr>
      <w:r>
        <w:rPr>
          <w:rFonts w:ascii="Arial" w:hAnsi="Arial" w:cs="Arial"/>
          <w:szCs w:val="21"/>
          <w:lang w:val="hr-HR"/>
        </w:rPr>
        <w:tab/>
      </w:r>
      <w:r w:rsidR="00A52D7C" w:rsidRPr="00EE628A">
        <w:rPr>
          <w:rFonts w:ascii="Arial" w:hAnsi="Arial" w:cs="Arial"/>
          <w:szCs w:val="21"/>
          <w:lang w:val="hr-HR"/>
        </w:rPr>
        <w:t xml:space="preserve">Ako se dva ili više vozača bicikla kreću u skupini, dužni su se kretati jedan iza drugoga. </w:t>
      </w:r>
    </w:p>
    <w:p w:rsidR="00A52D7C" w:rsidRPr="00A52D7C" w:rsidRDefault="00852A92" w:rsidP="00A52D7C">
      <w:pPr>
        <w:jc w:val="both"/>
        <w:rPr>
          <w:rFonts w:ascii="Arial" w:hAnsi="Arial" w:cs="Arial"/>
          <w:szCs w:val="21"/>
          <w:lang w:val="hr-HR"/>
        </w:rPr>
      </w:pPr>
      <w:r>
        <w:rPr>
          <w:rFonts w:ascii="Arial" w:hAnsi="Arial" w:cs="Arial"/>
          <w:szCs w:val="21"/>
          <w:lang w:val="hr-HR"/>
        </w:rPr>
        <w:tab/>
      </w:r>
      <w:r w:rsidR="00A52D7C" w:rsidRPr="00A52D7C">
        <w:rPr>
          <w:rFonts w:ascii="Arial" w:hAnsi="Arial" w:cs="Arial"/>
          <w:szCs w:val="21"/>
          <w:lang w:val="hr-HR"/>
        </w:rPr>
        <w:t>Vozač bicikla mora upravljati vozilom na način kojim se ne umanjuje stabilnost vozila i ne ometaju drugi sudionici u prometu, a osobito ne smije skidati istodobno obje ruke s upravljača, pridržavati se za drugo vozilo, prevoziti, vući ili gurati predmete koji ga mogu ometati u upravljanju vozilom ili ugrožavati druge sudionike u prometu.</w:t>
      </w:r>
    </w:p>
    <w:p w:rsidR="00A52D7C" w:rsidRDefault="00852A92" w:rsidP="00A52D7C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  <w:r w:rsidR="00A52D7C" w:rsidRPr="00EE628A">
        <w:rPr>
          <w:rFonts w:ascii="Arial" w:hAnsi="Arial" w:cs="Arial"/>
          <w:lang w:val="hr-HR"/>
        </w:rPr>
        <w:t>Vozač bicikla koji se kreće kolnikom na javnoj cesti dužan je noću i danju u slučaju smanjene vidljivosti biti označen reflektirajućim prslukom ili reflektirajućom biciklističkom odjećom.</w:t>
      </w:r>
    </w:p>
    <w:p w:rsidR="00EE628A" w:rsidRPr="00EE628A" w:rsidRDefault="00EE628A" w:rsidP="00A52D7C">
      <w:pPr>
        <w:jc w:val="both"/>
        <w:rPr>
          <w:rFonts w:ascii="Arial" w:hAnsi="Arial" w:cs="Arial"/>
          <w:lang w:val="hr-HR"/>
        </w:rPr>
      </w:pPr>
    </w:p>
    <w:p w:rsidR="00A52D7C" w:rsidRDefault="00A52D7C" w:rsidP="00A52D7C">
      <w:pPr>
        <w:jc w:val="both"/>
        <w:rPr>
          <w:rStyle w:val="Naglaeno"/>
          <w:rFonts w:ascii="Arial" w:hAnsi="Arial" w:cs="Arial"/>
          <w:b w:val="0"/>
          <w:lang w:val="hr-HR"/>
        </w:rPr>
      </w:pPr>
    </w:p>
    <w:p w:rsidR="00A52D7C" w:rsidRPr="00A52D7C" w:rsidRDefault="00A52D7C" w:rsidP="00A52D7C">
      <w:pPr>
        <w:jc w:val="both"/>
        <w:rPr>
          <w:rFonts w:ascii="Arial" w:hAnsi="Arial" w:cs="Arial"/>
          <w:bCs/>
          <w:lang w:val="hr-HR"/>
        </w:rPr>
      </w:pPr>
      <w:r w:rsidRPr="00A52D7C">
        <w:rPr>
          <w:rStyle w:val="Naglaeno"/>
          <w:rFonts w:ascii="Arial" w:hAnsi="Arial" w:cs="Arial"/>
          <w:b w:val="0"/>
          <w:lang w:val="hr-HR"/>
        </w:rPr>
        <w:t xml:space="preserve">VOZAČI - Biciklisti su se u prometu često primorani kretati kolnikom, prijeti im opasnost od pada odnosno gubljenja ravnoteže, vrlo često su slabo ili nikako osvijetljeni ili označeni, razina poznavanja prometnih propisa često im je nedostatna i zato budite prema njima tolerantni, oprezni, držite povećani razmak, isključite načelo povjerenja i predviđajte moguće opasnosti, prilagodite brzinu i ostavite veći bočni razmak kad ih pretječete. </w:t>
      </w:r>
      <w:r w:rsidRPr="00A52D7C">
        <w:rPr>
          <w:rFonts w:ascii="Arial" w:hAnsi="Arial" w:cs="Arial"/>
          <w:bCs/>
          <w:lang w:val="hr-HR"/>
        </w:rPr>
        <w:br/>
      </w:r>
    </w:p>
    <w:p w:rsidR="00C213C2" w:rsidRPr="00C213C2" w:rsidRDefault="00A52D7C" w:rsidP="00852A92">
      <w:pPr>
        <w:jc w:val="both"/>
        <w:rPr>
          <w:rFonts w:ascii="Arial" w:hAnsi="Arial" w:cs="Arial"/>
          <w:bCs/>
          <w:lang w:val="hr-HR"/>
        </w:rPr>
      </w:pPr>
      <w:r w:rsidRPr="00A52D7C">
        <w:rPr>
          <w:rStyle w:val="Naglaeno"/>
          <w:rFonts w:ascii="Arial" w:hAnsi="Arial" w:cs="Arial"/>
          <w:b w:val="0"/>
          <w:lang w:val="hr-HR"/>
        </w:rPr>
        <w:t>Imajte povjerenja u druge, a vozite tako da opravdate njihovo povjerenje!</w:t>
      </w:r>
    </w:p>
    <w:sectPr w:rsidR="00C213C2" w:rsidRPr="00C21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F0"/>
    <w:rsid w:val="000D0FF0"/>
    <w:rsid w:val="004238B5"/>
    <w:rsid w:val="00454A85"/>
    <w:rsid w:val="00665AE3"/>
    <w:rsid w:val="00852A92"/>
    <w:rsid w:val="00A52D7C"/>
    <w:rsid w:val="00B559CD"/>
    <w:rsid w:val="00C213C2"/>
    <w:rsid w:val="00EE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9437D"/>
  <w15:chartTrackingRefBased/>
  <w15:docId w15:val="{AB1A93A2-ACCE-4F2B-B714-FB8A6097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F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D0FF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0FF0"/>
    <w:rPr>
      <w:rFonts w:ascii="Segoe UI" w:eastAsia="Times New Roman" w:hAnsi="Segoe UI" w:cs="Segoe UI"/>
      <w:sz w:val="18"/>
      <w:szCs w:val="18"/>
      <w:lang w:val="en-GB" w:eastAsia="hr-HR"/>
    </w:rPr>
  </w:style>
  <w:style w:type="character" w:styleId="Naglaeno">
    <w:name w:val="Strong"/>
    <w:qFormat/>
    <w:rsid w:val="00A52D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Klinec Boris</dc:creator>
  <cp:keywords/>
  <dc:description/>
  <cp:lastModifiedBy>Barbarić Marijana Maja</cp:lastModifiedBy>
  <cp:revision>7</cp:revision>
  <cp:lastPrinted>2021-09-21T09:10:00Z</cp:lastPrinted>
  <dcterms:created xsi:type="dcterms:W3CDTF">2021-09-21T11:28:00Z</dcterms:created>
  <dcterms:modified xsi:type="dcterms:W3CDTF">2022-04-07T06:12:00Z</dcterms:modified>
</cp:coreProperties>
</file>